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2F" w:rsidRDefault="00320848" w:rsidP="00320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Holy Week and Easter Priests schedule 2018</w:t>
      </w:r>
    </w:p>
    <w:p w:rsidR="00320848" w:rsidRDefault="00320848" w:rsidP="00320848">
      <w:pPr>
        <w:jc w:val="center"/>
        <w:rPr>
          <w:b/>
          <w:sz w:val="28"/>
          <w:szCs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1760"/>
        <w:gridCol w:w="1900"/>
        <w:gridCol w:w="1180"/>
        <w:gridCol w:w="860"/>
        <w:gridCol w:w="222"/>
        <w:gridCol w:w="1993"/>
        <w:gridCol w:w="1780"/>
        <w:gridCol w:w="1180"/>
        <w:gridCol w:w="1860"/>
      </w:tblGrid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ST. PATRICK'S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MASS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PRIEST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TRANSFIGURATION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MASS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PRIEST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Holy Thur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Holy Thur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7:30pm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Good Fri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 last words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Good Fri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stations of cross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2:30pm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stations of Cross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noon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Liturgy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confession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Liturgy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2pm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Easter vigil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8:30pm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Easter Sun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7:30am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Easter Vigil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8:30pm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b/>
                <w:bCs/>
                <w:color w:val="000000"/>
              </w:rPr>
              <w:t>Easter Sun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7:30am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</w:tr>
      <w:tr w:rsidR="006A788F" w:rsidRPr="006A788F" w:rsidTr="006A788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11:30am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10:30am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F" w:rsidRPr="006A788F" w:rsidRDefault="006A788F" w:rsidP="006A7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88F">
              <w:rPr>
                <w:rFonts w:ascii="Calibri" w:eastAsia="Times New Roman" w:hAnsi="Calibri" w:cs="Times New Roman"/>
                <w:color w:val="000000"/>
              </w:rPr>
              <w:t>Fr. S</w:t>
            </w:r>
          </w:p>
        </w:tc>
      </w:tr>
    </w:tbl>
    <w:p w:rsidR="00320848" w:rsidRPr="00320848" w:rsidRDefault="00320848" w:rsidP="00320848">
      <w:bookmarkStart w:id="0" w:name="_GoBack"/>
      <w:bookmarkEnd w:id="0"/>
    </w:p>
    <w:sectPr w:rsidR="00320848" w:rsidRPr="00320848" w:rsidSect="00320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8"/>
    <w:rsid w:val="002A072F"/>
    <w:rsid w:val="00320848"/>
    <w:rsid w:val="006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D1535-7B26-4E94-8B8F-F3AAECA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Eric Bowman</cp:lastModifiedBy>
  <cp:revision>4</cp:revision>
  <dcterms:created xsi:type="dcterms:W3CDTF">2018-02-19T19:09:00Z</dcterms:created>
  <dcterms:modified xsi:type="dcterms:W3CDTF">2018-02-19T19:14:00Z</dcterms:modified>
</cp:coreProperties>
</file>